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71" w:rsidRPr="00174171" w:rsidRDefault="00174171" w:rsidP="00174171">
      <w:pPr>
        <w:shd w:val="clear" w:color="auto" w:fill="FFFFFF"/>
        <w:spacing w:after="24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41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Куда обратиться, если нарушены права предпринимателей</w:t>
      </w:r>
    </w:p>
    <w:p w:rsidR="00174171" w:rsidRPr="00174171" w:rsidRDefault="00174171" w:rsidP="0017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случаях нарушения закона можно сообщить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Колыванского района</w:t>
      </w:r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почте, факсимильной связью, информационным системам общего пользования, в том числе в «Интернет – приемную», расположенную на сайте прокуратуры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по адресу: </w:t>
      </w:r>
      <w:proofErr w:type="spellStart"/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>prokuratura-nso.ru</w:t>
      </w:r>
      <w:proofErr w:type="spellEnd"/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171" w:rsidRPr="00174171" w:rsidRDefault="00174171" w:rsidP="0017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оперативного взаимодействия органов прокуратуры и предпринимателей в прокуратуре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 </w:t>
      </w:r>
      <w:r w:rsidRPr="00174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доверия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 (383-52) 51-441</w:t>
      </w:r>
      <w:r w:rsidRPr="00174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74171" w:rsidRPr="00174171" w:rsidRDefault="00174171" w:rsidP="0017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прокуратуре района</w:t>
      </w:r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граждан осуществляется в течение рабочего дня </w:t>
      </w:r>
      <w:r w:rsidRPr="00174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дежурным прокурором</w:t>
      </w:r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 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Колывань</w:t>
      </w:r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9F0" w:rsidRDefault="00174171" w:rsidP="00174171">
      <w:pPr>
        <w:shd w:val="clear" w:color="auto" w:fill="F4F7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74171" w:rsidRPr="00174171" w:rsidRDefault="00174171" w:rsidP="001779F0">
      <w:pPr>
        <w:shd w:val="clear" w:color="auto" w:fill="F4F7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можно обратиться к </w:t>
      </w:r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4171">
        <w:rPr>
          <w:rFonts w:ascii="Times New Roman" w:hAnsi="Times New Roman" w:cs="Times New Roman"/>
          <w:sz w:val="28"/>
          <w:szCs w:val="28"/>
          <w:shd w:val="clear" w:color="auto" w:fill="F4F7FC"/>
        </w:rPr>
        <w:t>полномоченно</w:t>
      </w:r>
      <w:r>
        <w:rPr>
          <w:rFonts w:ascii="Times New Roman" w:hAnsi="Times New Roman" w:cs="Times New Roman"/>
          <w:sz w:val="28"/>
          <w:szCs w:val="28"/>
          <w:shd w:val="clear" w:color="auto" w:fill="F4F7FC"/>
        </w:rPr>
        <w:t>му</w:t>
      </w:r>
      <w:r w:rsidRPr="00174171">
        <w:rPr>
          <w:rFonts w:ascii="Times New Roman" w:hAnsi="Times New Roman" w:cs="Times New Roman"/>
          <w:sz w:val="28"/>
          <w:szCs w:val="28"/>
          <w:shd w:val="clear" w:color="auto" w:fill="F4F7FC"/>
        </w:rPr>
        <w:t xml:space="preserve"> по защите прав </w:t>
      </w:r>
      <w:r>
        <w:rPr>
          <w:rFonts w:ascii="Times New Roman" w:hAnsi="Times New Roman" w:cs="Times New Roman"/>
          <w:sz w:val="28"/>
          <w:szCs w:val="28"/>
          <w:shd w:val="clear" w:color="auto" w:fill="F4F7FC"/>
        </w:rPr>
        <w:t>п</w:t>
      </w:r>
      <w:r w:rsidRPr="00174171">
        <w:rPr>
          <w:rFonts w:ascii="Times New Roman" w:hAnsi="Times New Roman" w:cs="Times New Roman"/>
          <w:sz w:val="28"/>
          <w:szCs w:val="28"/>
          <w:shd w:val="clear" w:color="auto" w:fill="F4F7FC"/>
        </w:rPr>
        <w:t>редпринимателей в Новосибирской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4F7FC"/>
        </w:rPr>
        <w:t xml:space="preserve"> Вязовых Виктору Александровичу, </w:t>
      </w:r>
      <w:r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записавшись на личный прием по телефону: 8 (383) 347-91-19, направить письменное обращение по адресу: 630024, г. Новосибирск, ул. Сибиряков-Гвардейцев, 4</w:t>
      </w:r>
      <w:r w:rsidRPr="00174171">
        <w:rPr>
          <w:rFonts w:ascii="Times New Roman" w:eastAsia="Times New Roman" w:hAnsi="Times New Roman" w:cs="Times New Roman"/>
          <w:sz w:val="30"/>
          <w:szCs w:val="30"/>
          <w:lang w:eastAsia="ru-RU"/>
        </w:rPr>
        <w:t>5, на электронную почту: novosibirsk@ombudsmanbiz.ru</w:t>
      </w:r>
    </w:p>
    <w:p w:rsidR="001779F0" w:rsidRDefault="004A2A3F" w:rsidP="001779F0">
      <w:pPr>
        <w:shd w:val="clear" w:color="auto" w:fill="FFFFFF"/>
        <w:spacing w:before="47" w:after="100" w:afterAutospacing="1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74171"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нарушения антимонопольного законодательства необходимо обращаться</w:t>
      </w:r>
      <w:r w:rsidR="0017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171"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>в Управление</w:t>
      </w:r>
      <w:r w:rsidR="0017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171" w:rsidRPr="0017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антимонопольной службы </w:t>
      </w:r>
      <w:r w:rsidR="00174171" w:rsidRPr="001779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="001779F0" w:rsidRPr="00177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74171" w:rsidRPr="0017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9F0" w:rsidRPr="0017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1779F0" w:rsidRPr="001779F0">
        <w:rPr>
          <w:rFonts w:ascii="Times New Roman" w:hAnsi="Times New Roman" w:cs="Times New Roman"/>
          <w:sz w:val="28"/>
          <w:szCs w:val="28"/>
          <w:shd w:val="clear" w:color="auto" w:fill="FFFFFF"/>
        </w:rPr>
        <w:t>ул. Кирова, д.3, г. Новосибирск, 630007</w:t>
      </w:r>
      <w:r w:rsidR="001779F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779F0" w:rsidRPr="0017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79F0" w:rsidRPr="0017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9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8</w:t>
      </w:r>
      <w:r w:rsidR="001779F0" w:rsidRPr="001779F0">
        <w:rPr>
          <w:rFonts w:ascii="Times New Roman" w:eastAsia="Times New Roman" w:hAnsi="Times New Roman" w:cs="Times New Roman"/>
          <w:sz w:val="28"/>
          <w:szCs w:val="28"/>
          <w:lang w:eastAsia="ru-RU"/>
        </w:rPr>
        <w:t> 383 223</w:t>
      </w:r>
      <w:r w:rsidR="001779F0" w:rsidRPr="001779F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82-42, </w:t>
      </w:r>
      <w:r w:rsidR="001779F0">
        <w:rPr>
          <w:rFonts w:ascii="Times New Roman" w:eastAsia="Times New Roman" w:hAnsi="Times New Roman" w:cs="Times New Roman"/>
          <w:sz w:val="28"/>
          <w:szCs w:val="28"/>
          <w:lang w:eastAsia="ru-RU"/>
        </w:rPr>
        <w:t>8 383 231</w:t>
      </w:r>
      <w:r w:rsidR="001779F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01-42; </w:t>
      </w:r>
      <w:r w:rsidR="00177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779F0" w:rsidRPr="00177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айт:</w:t>
      </w:r>
      <w:proofErr w:type="gramEnd"/>
      <w:r w:rsidR="001779F0" w:rsidRPr="00177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5" w:tgtFrame="_blank" w:history="1">
        <w:proofErr w:type="spellStart"/>
        <w:r w:rsidR="001779F0" w:rsidRPr="001779F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novosibirsk.fas.gov.ru</w:t>
        </w:r>
        <w:proofErr w:type="spellEnd"/>
      </w:hyperlink>
      <w:r w:rsidR="00177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A3F" w:rsidRDefault="004A2A3F" w:rsidP="001779F0">
      <w:pPr>
        <w:shd w:val="clear" w:color="auto" w:fill="FFFFFF"/>
        <w:spacing w:before="47" w:after="100" w:afterAutospacing="1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 И М А Н И Е </w:t>
      </w:r>
    </w:p>
    <w:p w:rsidR="004A2A3F" w:rsidRDefault="004A2A3F" w:rsidP="001779F0">
      <w:pPr>
        <w:shd w:val="clear" w:color="auto" w:fill="FFFFFF"/>
        <w:spacing w:before="47" w:after="100" w:afterAutospacing="1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22.11.2018 в 15 часов прокуратурой района по адресу 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олывань ул.Советская 31 будет проведено очередное заседание Общественного совета по защите малого и среднего бизнеса при прокуратуре Колыванского района.</w:t>
      </w:r>
    </w:p>
    <w:p w:rsidR="004A2A3F" w:rsidRPr="004A2A3F" w:rsidRDefault="004A2A3F" w:rsidP="001779F0">
      <w:pPr>
        <w:shd w:val="clear" w:color="auto" w:fill="FFFFFF"/>
        <w:spacing w:before="47" w:after="100" w:afterAutospacing="1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предприниматели, желающие  принять участие в работе  Общественного совета просьба в срок до 15.11.2018 формулировать вопросы (проблемы), которые хотелось бы обсудить на очередном заседании и направить </w:t>
      </w:r>
      <w:r w:rsidRPr="004A2A3F">
        <w:rPr>
          <w:rFonts w:ascii="Times New Roman" w:hAnsi="Times New Roman" w:cs="Times New Roman"/>
          <w:sz w:val="28"/>
          <w:szCs w:val="28"/>
        </w:rPr>
        <w:t xml:space="preserve">в прокуратуру района по </w:t>
      </w:r>
      <w:proofErr w:type="spellStart"/>
      <w:r w:rsidRPr="004A2A3F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4A2A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A2A3F"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 w:rsidRPr="004A2A3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A2A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kolyvpro</w:t>
        </w:r>
        <w:r w:rsidRPr="004A2A3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4A2A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4A2A3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4A2A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A2A3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2A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C87" w:rsidRPr="004A2A3F" w:rsidRDefault="00733C87" w:rsidP="001779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3F" w:rsidRPr="004A2A3F" w:rsidRDefault="004A2A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A2A3F" w:rsidRPr="004A2A3F" w:rsidSect="00177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A7A71"/>
    <w:multiLevelType w:val="multilevel"/>
    <w:tmpl w:val="ACBA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43CC9"/>
    <w:multiLevelType w:val="multilevel"/>
    <w:tmpl w:val="5E7E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74171"/>
    <w:rsid w:val="00002138"/>
    <w:rsid w:val="000933CC"/>
    <w:rsid w:val="00174171"/>
    <w:rsid w:val="001779F0"/>
    <w:rsid w:val="002453AD"/>
    <w:rsid w:val="0042260C"/>
    <w:rsid w:val="004A2A3F"/>
    <w:rsid w:val="00733C87"/>
    <w:rsid w:val="00C57D26"/>
    <w:rsid w:val="00F1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87"/>
  </w:style>
  <w:style w:type="paragraph" w:styleId="1">
    <w:name w:val="heading 1"/>
    <w:basedOn w:val="a"/>
    <w:link w:val="10"/>
    <w:uiPriority w:val="9"/>
    <w:qFormat/>
    <w:rsid w:val="0017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171"/>
    <w:rPr>
      <w:b/>
      <w:bCs/>
    </w:rPr>
  </w:style>
  <w:style w:type="character" w:customStyle="1" w:styleId="key-valueitem-value">
    <w:name w:val="key-value__item-value"/>
    <w:basedOn w:val="a0"/>
    <w:rsid w:val="001779F0"/>
  </w:style>
  <w:style w:type="character" w:customStyle="1" w:styleId="cut2visible">
    <w:name w:val="cut2__visible"/>
    <w:basedOn w:val="a0"/>
    <w:rsid w:val="001779F0"/>
  </w:style>
  <w:style w:type="character" w:customStyle="1" w:styleId="cut2more">
    <w:name w:val="cut2__more"/>
    <w:basedOn w:val="a0"/>
    <w:rsid w:val="001779F0"/>
  </w:style>
  <w:style w:type="character" w:customStyle="1" w:styleId="link">
    <w:name w:val="link"/>
    <w:basedOn w:val="a0"/>
    <w:rsid w:val="001779F0"/>
  </w:style>
  <w:style w:type="character" w:styleId="a5">
    <w:name w:val="Hyperlink"/>
    <w:basedOn w:val="a0"/>
    <w:uiPriority w:val="99"/>
    <w:unhideWhenUsed/>
    <w:rsid w:val="00177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8072">
          <w:marLeft w:val="0"/>
          <w:marRight w:val="0"/>
          <w:marTop w:val="282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yvpro-nso@yandex.ru" TargetMode="External"/><Relationship Id="rId5" Type="http://schemas.openxmlformats.org/officeDocument/2006/relationships/hyperlink" Target="http://www.yandex.ru/clck/jsredir?bu=b5mw&amp;from=www.yandex.ru%3Bsearch%2F%3Bweb%3B%3B&amp;text=&amp;etext=1965.AMpMXsgs99R6bULbJnKNjRaWVlG64ge3oUj1uLNRKg4FeTp-7DiSQZypt69EClepg2S9TaeOsI36kVsR6S4P90YeM7nwdVLJ5Hpe7h-Ee8h7RLsK0PGXYBv0KUW2NYNlatG3er4QCVWg4w9jSLNkyw.f3b26c8b7568f9244c68ffb529d544ead99532c6&amp;uuid=&amp;state=WkI1WI4IbJHybCQJFouMIRyO-MjY1ZFmOgiDKiLDMqi0l1pIM-4fSGaFNRGYalAIrzZRD6F6_CFrr6BJB1BVL1k5Bi5dl0-uaddNBUCeS0x_UfguDuISzxvvDzthAtpEDtZghtoBbZA,&amp;&amp;cst=AiuY0DBWFJ7q0qcCggtsKd34qEg7Mae2Zqp19Jz56JV8gCvxb4Wbwp_KMDI4MgQiWP7ATeMoWt6z-ircJeNxxF0sttsD1qRpI1vMYXLuTI62zpENN5EAHZdDKyFCJLabzR91GO-tTYZwyIr33rh6zWXfx8iUupDLtAdgEv6RJH8IyutCEMzCMxu34YnEwTxQM_3hoyKAXczRSIjg51PBew49WDz_J_pMmZGzZPAg7lP01PxlbqhqJKAyMczsz9ObnRdVQdTMM6d_hCc9MLSm-1x1uLRQzzMnTFOGqTRyU1Va67bZvAlFrnAfS7GXEGh21QhShD8g46kCISDFaHozLfPpnjS2FaaeoGOaPrzXQ6pUzGD1X3x0agij4gYyZwi7v8dA11w_Nr4-YoE5_iScJk4lx5MgGz6Q0Gh8z-RtB7oBkbxkJAjzoieJnkl0cUUPO6aq49QgttUr5fPNNjbCiudAMW8lcBSsQdhM02Kw9rCAsqKH3WGY1YfCgXM7A9YKrSS3E7lmx_jtn9wg4yiEpmCGa-3fwHsBP-nLfPcmnngtg3P-0xb9AmWNtPphd28pu6-ygjY7qdr6inUnRhDP3jrvDNstfTCryx9sjq5mtmNFZdNW7ZCRW9OIDZt5Ed_83vLGuVijVo2wZTIfRyrUlUmgjbXx7oJdV8lHqTTdi3SHyEVgwI1NrVdWMMVyuv6apiQ-WS1GjrFSWLAZkJ6usr5o8GxNd7rSjybtj5fgW9M,&amp;data=UlNrNmk5WktYejR0eWJFYk1LdmtxcEN1MkF5dnJ1ZGhaeFlWemxDcHNnSENhTFd2RDJvYnVhdFBURnJ6bGRNYnR1cG9rcmJJZkx1X1BKM3FtMUlxSmdKMDBSbGZrRmJDWTdaWVVFcWg3Wncs&amp;sign=916fcba0ff26a70d78290eead8d10ad9&amp;keyno=0&amp;b64e=2&amp;ref=orjY4mGPRjlSKyJlbRuxUg7kv3-HD3rXiavFwWJoh0XYM7--juTaQ4IleSo4gAwBp3JBMzv6oxu8llmHgT48n6T7Huq7WApp_Qj2yACrHcQ7SSAIOxSxY24HqBLjMoRtC7rygBLxbn7v0lezZcZQWlAS5BLM6QutGDdj0NQzJddDsW2oDrq0Uhcuc_4-P2J0-IIljK7r30TKztB4tDH0IOMp6bynTVZ49kq9LCzzNuTXFquTIOaeL5YBBgPtKo9WG59nqOAu5bPnbT1TJuHR3419Fopre35PIis_UsCQO1v2PRcKOLfvItrXe_fGvxVcvAOWcAP2iPC9zRHLLmb9uUVFWbpIku5PugTgdokWqSCIa4sG9y_9Eg9TjAB_zkJUS0X13l6MWb6zqu41bWJpzg8YUGmbrrRj1dZGsokUXnE,&amp;l10n=ru&amp;rp=1&amp;cts=1541746879690&amp;mc=5.483521530063922&amp;hdtime=72599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2</cp:revision>
  <dcterms:created xsi:type="dcterms:W3CDTF">2018-11-09T09:25:00Z</dcterms:created>
  <dcterms:modified xsi:type="dcterms:W3CDTF">2018-11-09T09:25:00Z</dcterms:modified>
</cp:coreProperties>
</file>